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5BD1" w14:textId="77777777" w:rsidR="00D168C5" w:rsidRPr="00883D5A" w:rsidRDefault="00D168C5" w:rsidP="00D168C5">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7612457A" w14:textId="77777777" w:rsidR="00D168C5" w:rsidRPr="00FE60C4" w:rsidRDefault="00D168C5" w:rsidP="00D168C5">
      <w:pPr>
        <w:pStyle w:val="Paragraphedeliste"/>
        <w:numPr>
          <w:ilvl w:val="0"/>
          <w:numId w:val="20"/>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36005062" w14:textId="77777777" w:rsidR="00D168C5" w:rsidRDefault="00D168C5" w:rsidP="00D168C5">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45188B34"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59A12E4B"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Année de fondation :</w:t>
      </w:r>
    </w:p>
    <w:p w14:paraId="1779DC60"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3907FC48"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 xml:space="preserve">Adresse : </w:t>
      </w:r>
    </w:p>
    <w:p w14:paraId="026632D9"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25B95665"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523436EF"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382C624A"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Courriel :</w:t>
      </w:r>
    </w:p>
    <w:p w14:paraId="19C38734"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7D2692F4"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4BE09C44"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02D7BFD6" w14:textId="4D222F83"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86298E">
        <w:rPr>
          <w:rFonts w:cs="Arial"/>
          <w:bCs/>
          <w:color w:val="000000"/>
          <w:sz w:val="24"/>
          <w:szCs w:val="24"/>
        </w:rPr>
        <w:t>t</w:t>
      </w:r>
      <w:r>
        <w:rPr>
          <w:rFonts w:cs="Arial"/>
          <w:bCs/>
          <w:color w:val="000000"/>
          <w:sz w:val="24"/>
          <w:szCs w:val="24"/>
        </w:rPr>
        <w:t>re) :</w:t>
      </w:r>
    </w:p>
    <w:p w14:paraId="29E73422" w14:textId="77777777" w:rsidR="00D168C5" w:rsidRDefault="00D168C5" w:rsidP="00D168C5">
      <w:pPr>
        <w:pBdr>
          <w:bottom w:val="single" w:sz="4" w:space="1" w:color="auto"/>
        </w:pBdr>
        <w:tabs>
          <w:tab w:val="left" w:pos="3928"/>
        </w:tabs>
        <w:spacing w:line="240" w:lineRule="auto"/>
        <w:rPr>
          <w:rFonts w:cs="Arial"/>
          <w:bCs/>
          <w:color w:val="000000"/>
          <w:sz w:val="24"/>
          <w:szCs w:val="24"/>
        </w:rPr>
      </w:pPr>
    </w:p>
    <w:p w14:paraId="25C7C975" w14:textId="77777777" w:rsidR="00D168C5" w:rsidRPr="00977D90" w:rsidRDefault="00D168C5" w:rsidP="00D168C5">
      <w:pPr>
        <w:pStyle w:val="Paragraphedeliste"/>
        <w:numPr>
          <w:ilvl w:val="0"/>
          <w:numId w:val="20"/>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7C885475"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Commercial :</w:t>
      </w:r>
    </w:p>
    <w:p w14:paraId="151D0D3C"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Industriel :</w:t>
      </w:r>
    </w:p>
    <w:p w14:paraId="16916CAC"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Services :</w:t>
      </w:r>
    </w:p>
    <w:p w14:paraId="6402CCF6" w14:textId="77777777" w:rsidR="00D168C5" w:rsidRDefault="00D168C5" w:rsidP="00D168C5">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5A7DE856" w14:textId="77777777" w:rsidR="00D168C5" w:rsidRDefault="00D168C5" w:rsidP="00D168C5">
      <w:pPr>
        <w:tabs>
          <w:tab w:val="left" w:pos="3928"/>
        </w:tabs>
        <w:spacing w:line="240" w:lineRule="auto"/>
        <w:rPr>
          <w:rFonts w:cs="Arial"/>
          <w:bCs/>
          <w:color w:val="000000"/>
          <w:sz w:val="24"/>
          <w:szCs w:val="24"/>
        </w:rPr>
      </w:pPr>
    </w:p>
    <w:p w14:paraId="2B470575" w14:textId="77777777" w:rsidR="00D168C5" w:rsidRDefault="00D168C5" w:rsidP="00D168C5">
      <w:pPr>
        <w:tabs>
          <w:tab w:val="left" w:pos="3928"/>
        </w:tabs>
        <w:spacing w:line="240" w:lineRule="auto"/>
        <w:rPr>
          <w:rFonts w:cs="Arial"/>
          <w:bCs/>
          <w:color w:val="000000"/>
          <w:sz w:val="24"/>
          <w:szCs w:val="24"/>
        </w:rPr>
        <w:sectPr w:rsidR="00D168C5" w:rsidSect="00D168C5">
          <w:headerReference w:type="default" r:id="rId11"/>
          <w:footerReference w:type="default" r:id="rId12"/>
          <w:pgSz w:w="12240" w:h="15840"/>
          <w:pgMar w:top="1134" w:right="1418" w:bottom="1418" w:left="1418" w:header="709" w:footer="709" w:gutter="0"/>
          <w:cols w:space="708"/>
          <w:docGrid w:linePitch="360"/>
        </w:sectPr>
      </w:pPr>
    </w:p>
    <w:p w14:paraId="5EA927A7" w14:textId="77777777" w:rsidR="00D168C5" w:rsidRPr="00977D90" w:rsidRDefault="00D168C5" w:rsidP="00D168C5">
      <w:pPr>
        <w:tabs>
          <w:tab w:val="left" w:pos="3928"/>
        </w:tabs>
        <w:spacing w:line="240" w:lineRule="auto"/>
        <w:rPr>
          <w:rFonts w:cs="Arial"/>
          <w:bCs/>
          <w:color w:val="000000"/>
          <w:sz w:val="24"/>
          <w:szCs w:val="24"/>
        </w:rPr>
      </w:pPr>
    </w:p>
    <w:p w14:paraId="1A631CD1" w14:textId="77777777" w:rsidR="00D168C5" w:rsidRDefault="00D168C5" w:rsidP="00D168C5">
      <w:pPr>
        <w:pStyle w:val="Paragraphedeliste"/>
        <w:numPr>
          <w:ilvl w:val="0"/>
          <w:numId w:val="20"/>
        </w:numPr>
        <w:tabs>
          <w:tab w:val="left" w:pos="3928"/>
        </w:tabs>
        <w:rPr>
          <w:rFonts w:cs="Arial"/>
          <w:b/>
          <w:color w:val="000000"/>
          <w:sz w:val="24"/>
          <w:szCs w:val="24"/>
        </w:rPr>
      </w:pPr>
      <w:r w:rsidRPr="009B4D46">
        <w:rPr>
          <w:rFonts w:cs="Arial"/>
          <w:b/>
          <w:color w:val="000000"/>
          <w:sz w:val="24"/>
          <w:szCs w:val="24"/>
        </w:rPr>
        <w:t>Déclaration de la personne responsable</w:t>
      </w:r>
    </w:p>
    <w:p w14:paraId="67554E06" w14:textId="77777777" w:rsidR="00D168C5" w:rsidRPr="009D0AA2" w:rsidRDefault="00D168C5" w:rsidP="00D168C5">
      <w:pPr>
        <w:tabs>
          <w:tab w:val="left" w:pos="2477"/>
        </w:tabs>
      </w:pPr>
      <w:r>
        <w:tab/>
      </w:r>
    </w:p>
    <w:p w14:paraId="4E9F1CB0" w14:textId="77777777" w:rsidR="00D168C5" w:rsidRDefault="00D168C5" w:rsidP="00D168C5">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491C63FA" w14:textId="77777777" w:rsidR="00D168C5" w:rsidRDefault="00D168C5" w:rsidP="00D168C5">
      <w:pPr>
        <w:tabs>
          <w:tab w:val="left" w:pos="3928"/>
        </w:tabs>
        <w:rPr>
          <w:rFonts w:cs="Arial"/>
          <w:bCs/>
          <w:color w:val="000000"/>
          <w:sz w:val="24"/>
          <w:szCs w:val="24"/>
        </w:rPr>
      </w:pPr>
    </w:p>
    <w:p w14:paraId="61345811" w14:textId="77777777" w:rsidR="00D168C5" w:rsidRDefault="00D168C5" w:rsidP="00D168C5">
      <w:pPr>
        <w:tabs>
          <w:tab w:val="left" w:pos="3928"/>
        </w:tabs>
        <w:rPr>
          <w:rFonts w:cs="Arial"/>
          <w:bCs/>
          <w:color w:val="000000"/>
          <w:sz w:val="24"/>
          <w:szCs w:val="24"/>
        </w:rPr>
      </w:pPr>
      <w:r>
        <w:rPr>
          <w:rFonts w:cs="Arial"/>
          <w:bCs/>
          <w:color w:val="000000"/>
          <w:sz w:val="24"/>
          <w:szCs w:val="24"/>
        </w:rPr>
        <w:t xml:space="preserve">Nom de la personne responsable </w:t>
      </w:r>
    </w:p>
    <w:p w14:paraId="302373BF" w14:textId="77777777" w:rsidR="00D168C5" w:rsidRDefault="00D168C5" w:rsidP="00D168C5">
      <w:pPr>
        <w:pBdr>
          <w:bottom w:val="single" w:sz="4" w:space="1" w:color="auto"/>
        </w:pBdr>
        <w:tabs>
          <w:tab w:val="left" w:pos="3928"/>
        </w:tabs>
        <w:rPr>
          <w:rFonts w:cs="Arial"/>
          <w:bCs/>
          <w:color w:val="000000"/>
          <w:sz w:val="24"/>
          <w:szCs w:val="24"/>
        </w:rPr>
      </w:pPr>
    </w:p>
    <w:p w14:paraId="5B1C2B9E" w14:textId="77777777" w:rsidR="00D168C5" w:rsidRDefault="00D168C5" w:rsidP="00D168C5">
      <w:pPr>
        <w:tabs>
          <w:tab w:val="left" w:pos="3928"/>
        </w:tabs>
        <w:rPr>
          <w:rFonts w:cs="Arial"/>
          <w:bCs/>
          <w:color w:val="000000"/>
          <w:sz w:val="24"/>
          <w:szCs w:val="24"/>
        </w:rPr>
      </w:pPr>
      <w:r>
        <w:rPr>
          <w:rFonts w:cs="Arial"/>
          <w:bCs/>
          <w:color w:val="000000"/>
          <w:sz w:val="24"/>
          <w:szCs w:val="24"/>
        </w:rPr>
        <w:t>Signature</w:t>
      </w:r>
    </w:p>
    <w:p w14:paraId="62C2464E" w14:textId="77777777" w:rsidR="00D168C5" w:rsidRDefault="00D168C5" w:rsidP="00D168C5">
      <w:pPr>
        <w:pBdr>
          <w:bottom w:val="single" w:sz="4" w:space="1" w:color="auto"/>
        </w:pBdr>
        <w:tabs>
          <w:tab w:val="left" w:pos="3928"/>
        </w:tabs>
        <w:rPr>
          <w:rFonts w:cs="Arial"/>
          <w:bCs/>
          <w:color w:val="000000"/>
          <w:sz w:val="24"/>
          <w:szCs w:val="24"/>
        </w:rPr>
      </w:pPr>
    </w:p>
    <w:p w14:paraId="52100C7B" w14:textId="77777777" w:rsidR="00D168C5" w:rsidRDefault="00D168C5" w:rsidP="00D168C5">
      <w:pPr>
        <w:tabs>
          <w:tab w:val="left" w:pos="3928"/>
        </w:tabs>
        <w:rPr>
          <w:rFonts w:cs="Arial"/>
          <w:bCs/>
          <w:color w:val="000000"/>
          <w:sz w:val="24"/>
          <w:szCs w:val="24"/>
        </w:rPr>
      </w:pPr>
      <w:r>
        <w:rPr>
          <w:rFonts w:cs="Arial"/>
          <w:bCs/>
          <w:color w:val="000000"/>
          <w:sz w:val="24"/>
          <w:szCs w:val="24"/>
        </w:rPr>
        <w:t xml:space="preserve">Nom de l’entreprise </w:t>
      </w:r>
    </w:p>
    <w:p w14:paraId="4CBBA4F9" w14:textId="77777777" w:rsidR="00D168C5" w:rsidRDefault="00D168C5" w:rsidP="00D168C5">
      <w:pPr>
        <w:pBdr>
          <w:bottom w:val="single" w:sz="4" w:space="1" w:color="auto"/>
        </w:pBdr>
        <w:tabs>
          <w:tab w:val="left" w:pos="3928"/>
        </w:tabs>
        <w:rPr>
          <w:rFonts w:cs="Arial"/>
          <w:bCs/>
          <w:color w:val="000000"/>
          <w:sz w:val="24"/>
          <w:szCs w:val="24"/>
        </w:rPr>
      </w:pPr>
    </w:p>
    <w:p w14:paraId="55B4B993" w14:textId="77777777" w:rsidR="00D168C5" w:rsidRDefault="00D168C5" w:rsidP="00D168C5">
      <w:pPr>
        <w:tabs>
          <w:tab w:val="left" w:pos="3928"/>
        </w:tabs>
        <w:rPr>
          <w:rFonts w:cs="Arial"/>
          <w:bCs/>
          <w:color w:val="000000"/>
          <w:sz w:val="24"/>
          <w:szCs w:val="24"/>
        </w:rPr>
      </w:pPr>
      <w:r>
        <w:rPr>
          <w:rFonts w:cs="Arial"/>
          <w:bCs/>
          <w:color w:val="000000"/>
          <w:sz w:val="24"/>
          <w:szCs w:val="24"/>
        </w:rPr>
        <w:t>Date</w:t>
      </w:r>
    </w:p>
    <w:p w14:paraId="1140236F" w14:textId="77777777" w:rsidR="00D168C5" w:rsidRDefault="00D168C5" w:rsidP="00D168C5">
      <w:pPr>
        <w:pBdr>
          <w:bottom w:val="single" w:sz="4" w:space="1" w:color="auto"/>
        </w:pBdr>
        <w:tabs>
          <w:tab w:val="left" w:pos="3928"/>
        </w:tabs>
        <w:rPr>
          <w:rFonts w:cs="Arial"/>
          <w:bCs/>
          <w:color w:val="000000"/>
          <w:sz w:val="24"/>
          <w:szCs w:val="24"/>
        </w:rPr>
      </w:pPr>
    </w:p>
    <w:p w14:paraId="649C036F" w14:textId="77777777" w:rsidR="00D168C5" w:rsidRDefault="00D168C5" w:rsidP="00D168C5">
      <w:pPr>
        <w:tabs>
          <w:tab w:val="left" w:pos="3928"/>
        </w:tabs>
        <w:rPr>
          <w:rFonts w:cs="Arial"/>
          <w:bCs/>
          <w:color w:val="000000"/>
          <w:sz w:val="24"/>
          <w:szCs w:val="24"/>
        </w:rPr>
      </w:pPr>
    </w:p>
    <w:p w14:paraId="503C964F" w14:textId="77777777" w:rsidR="00D168C5" w:rsidRPr="00E07709" w:rsidRDefault="00D168C5" w:rsidP="00D168C5">
      <w:pPr>
        <w:tabs>
          <w:tab w:val="left" w:pos="3928"/>
        </w:tabs>
        <w:rPr>
          <w:rFonts w:cs="Arial"/>
          <w:bCs/>
          <w:color w:val="000000"/>
          <w:sz w:val="24"/>
          <w:szCs w:val="24"/>
        </w:rPr>
        <w:sectPr w:rsidR="00D168C5" w:rsidRPr="00E07709" w:rsidSect="00D168C5">
          <w:pgSz w:w="12240" w:h="15840"/>
          <w:pgMar w:top="1134" w:right="1418" w:bottom="1418" w:left="1418" w:header="709" w:footer="709" w:gutter="0"/>
          <w:cols w:space="708"/>
          <w:docGrid w:linePitch="360"/>
        </w:sectPr>
      </w:pPr>
    </w:p>
    <w:p w14:paraId="34EFAFC7" w14:textId="77777777" w:rsidR="00150908" w:rsidRPr="009502FB" w:rsidRDefault="00754A11" w:rsidP="009502FB">
      <w:pPr>
        <w:tabs>
          <w:tab w:val="left" w:pos="6379"/>
        </w:tabs>
        <w:spacing w:after="120"/>
        <w:jc w:val="center"/>
        <w:rPr>
          <w:rFonts w:ascii="Arial Narrow" w:hAnsi="Arial Narrow" w:cs="Arial"/>
          <w:bCs/>
          <w:color w:val="000000"/>
          <w:sz w:val="40"/>
          <w:szCs w:val="24"/>
        </w:rPr>
      </w:pPr>
      <w:r w:rsidRPr="009502FB">
        <w:rPr>
          <w:rFonts w:ascii="Arial Narrow" w:hAnsi="Arial Narrow" w:cs="Arial"/>
          <w:bCs/>
          <w:color w:val="000000"/>
          <w:sz w:val="40"/>
          <w:szCs w:val="24"/>
        </w:rPr>
        <w:lastRenderedPageBreak/>
        <w:t xml:space="preserve">Catégorie : </w:t>
      </w:r>
    </w:p>
    <w:p w14:paraId="6A373264" w14:textId="1D50C286" w:rsidR="00150908" w:rsidRPr="009502FB" w:rsidRDefault="006A3CAD" w:rsidP="009502FB">
      <w:pPr>
        <w:tabs>
          <w:tab w:val="left" w:pos="6379"/>
        </w:tabs>
        <w:spacing w:after="120"/>
        <w:jc w:val="center"/>
        <w:rPr>
          <w:rFonts w:ascii="Arial Narrow" w:hAnsi="Arial Narrow" w:cs="Arial"/>
          <w:bCs/>
          <w:color w:val="000000"/>
          <w:sz w:val="40"/>
          <w:szCs w:val="24"/>
        </w:rPr>
      </w:pPr>
      <w:r w:rsidRPr="009502FB">
        <w:rPr>
          <w:rFonts w:ascii="Arial Narrow" w:hAnsi="Arial Narrow" w:cs="Arial"/>
          <w:bCs/>
          <w:color w:val="000000"/>
          <w:sz w:val="40"/>
          <w:szCs w:val="24"/>
        </w:rPr>
        <w:t>Jean Perron</w:t>
      </w:r>
    </w:p>
    <w:p w14:paraId="0E6CE729" w14:textId="77777777" w:rsidR="00F3780F" w:rsidRPr="00150908" w:rsidRDefault="00F3780F" w:rsidP="008A5C17">
      <w:pPr>
        <w:tabs>
          <w:tab w:val="left" w:pos="6379"/>
        </w:tabs>
        <w:spacing w:after="0"/>
        <w:rPr>
          <w:rFonts w:cs="Arial"/>
          <w:b/>
          <w:bCs/>
          <w:color w:val="000000"/>
          <w:sz w:val="24"/>
          <w:szCs w:val="24"/>
        </w:rPr>
      </w:pPr>
    </w:p>
    <w:p w14:paraId="17664F50" w14:textId="6C59DAA6" w:rsidR="00754A11" w:rsidRDefault="006A3CAD" w:rsidP="00E9663D">
      <w:pPr>
        <w:tabs>
          <w:tab w:val="left" w:pos="6379"/>
        </w:tabs>
        <w:spacing w:after="0"/>
        <w:rPr>
          <w:rFonts w:cs="Arial"/>
          <w:bCs/>
          <w:color w:val="000000"/>
          <w:sz w:val="24"/>
          <w:szCs w:val="24"/>
        </w:rPr>
      </w:pPr>
      <w:r w:rsidRPr="006A3CAD">
        <w:rPr>
          <w:rFonts w:cs="Arial"/>
          <w:bCs/>
          <w:color w:val="000000"/>
          <w:sz w:val="24"/>
          <w:szCs w:val="24"/>
        </w:rPr>
        <w:t xml:space="preserve">Cet </w:t>
      </w:r>
      <w:proofErr w:type="spellStart"/>
      <w:r w:rsidRPr="006A3CAD">
        <w:rPr>
          <w:rFonts w:cs="Arial"/>
          <w:bCs/>
          <w:color w:val="000000"/>
          <w:sz w:val="24"/>
          <w:szCs w:val="24"/>
        </w:rPr>
        <w:t>Excell’Or</w:t>
      </w:r>
      <w:proofErr w:type="spellEnd"/>
      <w:r w:rsidRPr="006A3CAD">
        <w:rPr>
          <w:rFonts w:cs="Arial"/>
          <w:bCs/>
          <w:color w:val="000000"/>
          <w:sz w:val="24"/>
          <w:szCs w:val="24"/>
        </w:rPr>
        <w:t xml:space="preserve"> est décerné à une personnalité d’Abitibi-Ouest du monde des affaires, culturel ou social, pour souligner son travail, son esprit d’entrepreneuriat, son influence dans le milieu et son implication communautaire. Cette mise en candidature demeure confidentielle. Ce prix ce </w:t>
      </w:r>
      <w:r w:rsidR="00263260">
        <w:rPr>
          <w:rFonts w:cs="Arial"/>
          <w:bCs/>
          <w:color w:val="000000"/>
          <w:sz w:val="24"/>
          <w:szCs w:val="24"/>
        </w:rPr>
        <w:t xml:space="preserve">qui </w:t>
      </w:r>
      <w:r w:rsidRPr="006A3CAD">
        <w:rPr>
          <w:rFonts w:cs="Arial"/>
          <w:bCs/>
          <w:color w:val="000000"/>
          <w:sz w:val="24"/>
          <w:szCs w:val="24"/>
        </w:rPr>
        <w:t>veut reconnaître la personnalité de l’année en Abitibi-Ouest et est basé sur l’ensemble de l’œuvre</w:t>
      </w:r>
      <w:r w:rsidR="006063BA">
        <w:rPr>
          <w:rFonts w:cs="Arial"/>
          <w:bCs/>
          <w:color w:val="000000"/>
          <w:sz w:val="24"/>
          <w:szCs w:val="24"/>
        </w:rPr>
        <w:t xml:space="preserve"> des candidats(es) proposés(es) et sur les accomplissements</w:t>
      </w:r>
      <w:r w:rsidR="0004042B">
        <w:rPr>
          <w:rFonts w:cs="Arial"/>
          <w:bCs/>
          <w:color w:val="000000"/>
          <w:sz w:val="24"/>
          <w:szCs w:val="24"/>
        </w:rPr>
        <w:t>.</w:t>
      </w:r>
    </w:p>
    <w:p w14:paraId="41FE29CC" w14:textId="77777777" w:rsidR="00FD4A15" w:rsidRDefault="00FD4A15" w:rsidP="00E9663D">
      <w:pPr>
        <w:tabs>
          <w:tab w:val="left" w:pos="6379"/>
        </w:tabs>
        <w:spacing w:after="0"/>
        <w:rPr>
          <w:rFonts w:cs="Arial"/>
          <w:bCs/>
          <w:color w:val="000000"/>
          <w:sz w:val="24"/>
          <w:szCs w:val="24"/>
        </w:rPr>
      </w:pPr>
    </w:p>
    <w:p w14:paraId="0A561BB7" w14:textId="0D02FD11" w:rsidR="005068B9" w:rsidRPr="00DC4DCA" w:rsidRDefault="005068B9" w:rsidP="005068B9">
      <w:pPr>
        <w:widowControl w:val="0"/>
        <w:spacing w:after="40" w:line="283" w:lineRule="auto"/>
        <w:rPr>
          <w:rFonts w:eastAsia="Calibri" w:cs="Tahoma"/>
          <w:i/>
          <w:sz w:val="24"/>
          <w:szCs w:val="24"/>
        </w:rPr>
      </w:pPr>
      <w:r w:rsidRPr="00DC4DCA">
        <w:rPr>
          <w:rFonts w:cs="Tahoma"/>
          <w:i/>
          <w:sz w:val="24"/>
          <w:szCs w:val="24"/>
        </w:rPr>
        <w:t xml:space="preserve">À votre cahier de candidature, vous devez joindre </w:t>
      </w:r>
      <w:r>
        <w:rPr>
          <w:rFonts w:cs="Tahoma"/>
          <w:i/>
          <w:sz w:val="24"/>
          <w:szCs w:val="24"/>
          <w:u w:val="single"/>
        </w:rPr>
        <w:t xml:space="preserve">une photo de la personnalité choisie. </w:t>
      </w:r>
      <w:r w:rsidRPr="00DC4DCA">
        <w:rPr>
          <w:rFonts w:cs="Tahoma"/>
          <w:i/>
          <w:sz w:val="24"/>
          <w:szCs w:val="24"/>
          <w:lang w:val="fr-FR"/>
        </w:rPr>
        <w:t>Certaines informations du cahier de candidature pourront être utilisées à des fins de promotion de l’entreprise lauréate</w:t>
      </w:r>
      <w:r>
        <w:rPr>
          <w:rFonts w:cs="Tahoma"/>
          <w:i/>
          <w:sz w:val="24"/>
          <w:szCs w:val="24"/>
          <w:lang w:val="fr-FR"/>
        </w:rPr>
        <w:t>.</w:t>
      </w:r>
    </w:p>
    <w:p w14:paraId="24F29BF7" w14:textId="77777777" w:rsidR="005068B9" w:rsidRDefault="005068B9" w:rsidP="00E9663D">
      <w:pPr>
        <w:tabs>
          <w:tab w:val="left" w:pos="6379"/>
        </w:tabs>
        <w:spacing w:after="0"/>
        <w:rPr>
          <w:rFonts w:cs="Arial"/>
          <w:bCs/>
          <w:color w:val="000000"/>
          <w:sz w:val="24"/>
          <w:szCs w:val="24"/>
        </w:rPr>
      </w:pPr>
    </w:p>
    <w:p w14:paraId="4AFD7C90" w14:textId="4E965B23" w:rsidR="00754A11" w:rsidRDefault="00754A11" w:rsidP="009502FB">
      <w:pPr>
        <w:tabs>
          <w:tab w:val="left" w:pos="6379"/>
        </w:tabs>
        <w:spacing w:after="120"/>
        <w:jc w:val="center"/>
        <w:rPr>
          <w:rFonts w:ascii="Arial Narrow" w:hAnsi="Arial Narrow" w:cs="Arial"/>
          <w:bCs/>
          <w:color w:val="000000"/>
          <w:sz w:val="40"/>
          <w:szCs w:val="24"/>
        </w:rPr>
      </w:pPr>
      <w:r w:rsidRPr="009502FB">
        <w:rPr>
          <w:rFonts w:ascii="Arial Narrow" w:hAnsi="Arial Narrow" w:cs="Arial"/>
          <w:bCs/>
          <w:color w:val="000000"/>
          <w:sz w:val="40"/>
          <w:szCs w:val="24"/>
        </w:rPr>
        <w:t>Important</w:t>
      </w:r>
    </w:p>
    <w:p w14:paraId="79333A5C" w14:textId="77777777" w:rsidR="00FD4A15" w:rsidRDefault="00FD4A15" w:rsidP="009502FB">
      <w:pPr>
        <w:tabs>
          <w:tab w:val="left" w:pos="6379"/>
        </w:tabs>
        <w:spacing w:after="120"/>
        <w:jc w:val="center"/>
        <w:rPr>
          <w:rFonts w:ascii="Arial Narrow" w:hAnsi="Arial Narrow" w:cs="Arial"/>
          <w:bCs/>
          <w:color w:val="000000"/>
          <w:sz w:val="40"/>
          <w:szCs w:val="24"/>
        </w:rPr>
      </w:pPr>
    </w:p>
    <w:p w14:paraId="7BE8F5C1" w14:textId="113CC30C" w:rsidR="009D4878" w:rsidRPr="009D4878" w:rsidRDefault="009D4878" w:rsidP="004E19E4">
      <w:pPr>
        <w:tabs>
          <w:tab w:val="left" w:pos="6379"/>
        </w:tabs>
        <w:spacing w:after="0"/>
        <w:rPr>
          <w:b/>
          <w:bCs/>
          <w:sz w:val="24"/>
          <w:szCs w:val="24"/>
        </w:rPr>
      </w:pPr>
      <w:r>
        <w:rPr>
          <w:b/>
          <w:bCs/>
          <w:sz w:val="24"/>
          <w:szCs w:val="24"/>
        </w:rPr>
        <w:t>T</w:t>
      </w:r>
      <w:r w:rsidRPr="009D4878">
        <w:rPr>
          <w:b/>
          <w:bCs/>
          <w:sz w:val="24"/>
          <w:szCs w:val="24"/>
        </w:rPr>
        <w:t xml:space="preserve">ous les </w:t>
      </w:r>
      <w:r>
        <w:rPr>
          <w:b/>
          <w:bCs/>
          <w:sz w:val="24"/>
          <w:szCs w:val="24"/>
        </w:rPr>
        <w:t xml:space="preserve">anciens </w:t>
      </w:r>
      <w:r w:rsidRPr="009D4878">
        <w:rPr>
          <w:b/>
          <w:bCs/>
          <w:sz w:val="24"/>
          <w:szCs w:val="24"/>
        </w:rPr>
        <w:t>lauréats ne peuvent être éligibles une deuxième fois.</w:t>
      </w:r>
    </w:p>
    <w:p w14:paraId="40F1D31B" w14:textId="77777777" w:rsidR="009D4878" w:rsidRPr="009D4878" w:rsidRDefault="009D4878" w:rsidP="004E19E4">
      <w:pPr>
        <w:tabs>
          <w:tab w:val="left" w:pos="6379"/>
        </w:tabs>
        <w:spacing w:after="0"/>
        <w:rPr>
          <w:b/>
          <w:bCs/>
          <w:sz w:val="24"/>
          <w:szCs w:val="24"/>
        </w:rPr>
      </w:pPr>
    </w:p>
    <w:p w14:paraId="101C7912" w14:textId="0F4792A3" w:rsidR="00E7125D" w:rsidRPr="000B3837" w:rsidRDefault="00E7125D" w:rsidP="00E7125D">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D559A6">
        <w:rPr>
          <w:sz w:val="24"/>
          <w:szCs w:val="24"/>
        </w:rPr>
        <w:t>t</w:t>
      </w:r>
      <w:r>
        <w:rPr>
          <w:sz w:val="24"/>
          <w:szCs w:val="24"/>
        </w:rPr>
        <w:t xml:space="preserve"> en PDF à </w:t>
      </w:r>
      <w:hyperlink r:id="rId13"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002B1E95" w14:textId="77777777" w:rsidR="00FD4A15" w:rsidRDefault="00FD4A15" w:rsidP="00FD4A15">
      <w:pPr>
        <w:tabs>
          <w:tab w:val="left" w:pos="6379"/>
        </w:tabs>
        <w:spacing w:after="0"/>
        <w:rPr>
          <w:sz w:val="24"/>
          <w:szCs w:val="24"/>
        </w:rPr>
      </w:pPr>
    </w:p>
    <w:p w14:paraId="0AD810D9" w14:textId="77777777" w:rsidR="00E7125D" w:rsidRDefault="00E7125D" w:rsidP="000E11EE">
      <w:pPr>
        <w:tabs>
          <w:tab w:val="left" w:pos="1380"/>
        </w:tabs>
        <w:rPr>
          <w:sz w:val="24"/>
          <w:szCs w:val="24"/>
        </w:rPr>
        <w:sectPr w:rsidR="00E7125D" w:rsidSect="00F5380A">
          <w:headerReference w:type="default" r:id="rId14"/>
          <w:footerReference w:type="default" r:id="rId15"/>
          <w:pgSz w:w="12240" w:h="15840"/>
          <w:pgMar w:top="1134" w:right="1418" w:bottom="1418" w:left="1418" w:header="709" w:footer="709" w:gutter="0"/>
          <w:cols w:space="708"/>
          <w:docGrid w:linePitch="360"/>
        </w:sectPr>
      </w:pPr>
    </w:p>
    <w:p w14:paraId="540AE969" w14:textId="77777777" w:rsidR="008B7AE5" w:rsidRPr="00150908" w:rsidRDefault="00E9663D" w:rsidP="00E9663D">
      <w:pPr>
        <w:tabs>
          <w:tab w:val="left" w:pos="6379"/>
        </w:tabs>
        <w:spacing w:after="0"/>
        <w:jc w:val="center"/>
        <w:rPr>
          <w:b/>
          <w:sz w:val="32"/>
          <w:szCs w:val="24"/>
        </w:rPr>
      </w:pPr>
      <w:r w:rsidRPr="00150908">
        <w:rPr>
          <w:b/>
          <w:sz w:val="32"/>
          <w:szCs w:val="24"/>
        </w:rPr>
        <w:lastRenderedPageBreak/>
        <w:t>Questionnaire</w:t>
      </w:r>
    </w:p>
    <w:p w14:paraId="41A95210" w14:textId="47D13448" w:rsidR="002A252C" w:rsidRDefault="004637D9" w:rsidP="004637D9">
      <w:pPr>
        <w:pStyle w:val="Paragraphedeliste"/>
        <w:numPr>
          <w:ilvl w:val="0"/>
          <w:numId w:val="19"/>
        </w:numPr>
        <w:tabs>
          <w:tab w:val="left" w:pos="6379"/>
        </w:tabs>
        <w:spacing w:after="0"/>
        <w:rPr>
          <w:sz w:val="24"/>
          <w:szCs w:val="24"/>
        </w:rPr>
      </w:pPr>
      <w:r>
        <w:rPr>
          <w:sz w:val="24"/>
          <w:szCs w:val="24"/>
        </w:rPr>
        <w:t>Décrivez votre candidat(e)</w:t>
      </w:r>
      <w:r w:rsidR="00D559A6">
        <w:rPr>
          <w:sz w:val="24"/>
          <w:szCs w:val="24"/>
        </w:rPr>
        <w:t>.</w:t>
      </w:r>
    </w:p>
    <w:p w14:paraId="17BDFF64" w14:textId="607A0057" w:rsidR="004637D9" w:rsidRDefault="004637D9" w:rsidP="004637D9">
      <w:pPr>
        <w:pStyle w:val="Paragraphedeliste"/>
        <w:tabs>
          <w:tab w:val="left" w:pos="6379"/>
        </w:tabs>
        <w:spacing w:after="0"/>
        <w:ind w:left="360"/>
        <w:rPr>
          <w:sz w:val="24"/>
          <w:szCs w:val="24"/>
        </w:rPr>
      </w:pPr>
    </w:p>
    <w:p w14:paraId="79155EFA" w14:textId="77777777" w:rsidR="009D0403" w:rsidRDefault="009D0403" w:rsidP="004637D9">
      <w:pPr>
        <w:pStyle w:val="Paragraphedeliste"/>
        <w:tabs>
          <w:tab w:val="left" w:pos="6379"/>
        </w:tabs>
        <w:spacing w:after="0"/>
        <w:ind w:left="360"/>
        <w:rPr>
          <w:sz w:val="24"/>
          <w:szCs w:val="24"/>
        </w:rPr>
      </w:pPr>
    </w:p>
    <w:p w14:paraId="752B360F" w14:textId="77777777" w:rsidR="009D0403" w:rsidRDefault="009D0403" w:rsidP="004637D9">
      <w:pPr>
        <w:pStyle w:val="Paragraphedeliste"/>
        <w:tabs>
          <w:tab w:val="left" w:pos="6379"/>
        </w:tabs>
        <w:spacing w:after="0"/>
        <w:ind w:left="360"/>
        <w:rPr>
          <w:sz w:val="24"/>
          <w:szCs w:val="24"/>
        </w:rPr>
      </w:pPr>
    </w:p>
    <w:p w14:paraId="63ACB7CA" w14:textId="77777777" w:rsidR="009D0403" w:rsidRDefault="009D0403" w:rsidP="004637D9">
      <w:pPr>
        <w:pStyle w:val="Paragraphedeliste"/>
        <w:tabs>
          <w:tab w:val="left" w:pos="6379"/>
        </w:tabs>
        <w:spacing w:after="0"/>
        <w:ind w:left="360"/>
        <w:rPr>
          <w:sz w:val="24"/>
          <w:szCs w:val="24"/>
        </w:rPr>
      </w:pPr>
    </w:p>
    <w:p w14:paraId="6AA4D5E6" w14:textId="77777777" w:rsidR="009D0403" w:rsidRDefault="009D0403" w:rsidP="004637D9">
      <w:pPr>
        <w:pStyle w:val="Paragraphedeliste"/>
        <w:tabs>
          <w:tab w:val="left" w:pos="6379"/>
        </w:tabs>
        <w:spacing w:after="0"/>
        <w:ind w:left="360"/>
        <w:rPr>
          <w:sz w:val="24"/>
          <w:szCs w:val="24"/>
        </w:rPr>
      </w:pPr>
    </w:p>
    <w:p w14:paraId="30C25ADA" w14:textId="77777777" w:rsidR="009D0403" w:rsidRDefault="009D0403" w:rsidP="004637D9">
      <w:pPr>
        <w:pStyle w:val="Paragraphedeliste"/>
        <w:tabs>
          <w:tab w:val="left" w:pos="6379"/>
        </w:tabs>
        <w:spacing w:after="0"/>
        <w:ind w:left="360"/>
        <w:rPr>
          <w:sz w:val="24"/>
          <w:szCs w:val="24"/>
        </w:rPr>
      </w:pPr>
    </w:p>
    <w:p w14:paraId="260CF534" w14:textId="77777777" w:rsidR="009D0403" w:rsidRDefault="009D0403" w:rsidP="004637D9">
      <w:pPr>
        <w:pStyle w:val="Paragraphedeliste"/>
        <w:tabs>
          <w:tab w:val="left" w:pos="6379"/>
        </w:tabs>
        <w:spacing w:after="0"/>
        <w:ind w:left="360"/>
        <w:rPr>
          <w:sz w:val="24"/>
          <w:szCs w:val="24"/>
        </w:rPr>
      </w:pPr>
    </w:p>
    <w:p w14:paraId="6EFB4F0E" w14:textId="77777777" w:rsidR="004637D9" w:rsidRDefault="004637D9" w:rsidP="004637D9">
      <w:pPr>
        <w:pStyle w:val="Paragraphedeliste"/>
        <w:numPr>
          <w:ilvl w:val="0"/>
          <w:numId w:val="19"/>
        </w:numPr>
        <w:tabs>
          <w:tab w:val="left" w:pos="6379"/>
        </w:tabs>
        <w:spacing w:after="0"/>
        <w:rPr>
          <w:sz w:val="24"/>
          <w:szCs w:val="24"/>
        </w:rPr>
      </w:pPr>
      <w:r>
        <w:rPr>
          <w:sz w:val="24"/>
          <w:szCs w:val="24"/>
        </w:rPr>
        <w:t>Identifiez ses principales réalisations</w:t>
      </w:r>
      <w:r w:rsidR="00042F0C">
        <w:rPr>
          <w:sz w:val="24"/>
          <w:szCs w:val="24"/>
        </w:rPr>
        <w:t>.</w:t>
      </w:r>
    </w:p>
    <w:p w14:paraId="21457EF0" w14:textId="77777777" w:rsidR="00EC5AEA" w:rsidRDefault="00EC5AEA" w:rsidP="009D0403">
      <w:pPr>
        <w:pStyle w:val="Paragraphedeliste"/>
        <w:tabs>
          <w:tab w:val="left" w:pos="6379"/>
        </w:tabs>
        <w:spacing w:after="0"/>
        <w:ind w:left="360"/>
        <w:rPr>
          <w:sz w:val="24"/>
          <w:szCs w:val="24"/>
        </w:rPr>
      </w:pPr>
    </w:p>
    <w:p w14:paraId="3C1F5EDA" w14:textId="77777777" w:rsidR="009D0403" w:rsidRDefault="009D0403" w:rsidP="009D0403">
      <w:pPr>
        <w:pStyle w:val="Paragraphedeliste"/>
        <w:tabs>
          <w:tab w:val="left" w:pos="6379"/>
        </w:tabs>
        <w:spacing w:after="0"/>
        <w:ind w:left="360"/>
        <w:rPr>
          <w:sz w:val="24"/>
          <w:szCs w:val="24"/>
        </w:rPr>
      </w:pPr>
    </w:p>
    <w:p w14:paraId="3848AD61" w14:textId="77777777" w:rsidR="009D0403" w:rsidRDefault="009D0403" w:rsidP="009D0403">
      <w:pPr>
        <w:pStyle w:val="Paragraphedeliste"/>
        <w:tabs>
          <w:tab w:val="left" w:pos="6379"/>
        </w:tabs>
        <w:spacing w:after="0"/>
        <w:ind w:left="360"/>
        <w:rPr>
          <w:sz w:val="24"/>
          <w:szCs w:val="24"/>
        </w:rPr>
      </w:pPr>
    </w:p>
    <w:p w14:paraId="6D2AC337" w14:textId="77777777" w:rsidR="009D0403" w:rsidRDefault="009D0403" w:rsidP="009D0403">
      <w:pPr>
        <w:pStyle w:val="Paragraphedeliste"/>
        <w:tabs>
          <w:tab w:val="left" w:pos="6379"/>
        </w:tabs>
        <w:spacing w:after="0"/>
        <w:ind w:left="360"/>
        <w:rPr>
          <w:sz w:val="24"/>
          <w:szCs w:val="24"/>
        </w:rPr>
      </w:pPr>
    </w:p>
    <w:p w14:paraId="5EB5BC89" w14:textId="77777777" w:rsidR="009D0403" w:rsidRDefault="009D0403" w:rsidP="009D0403">
      <w:pPr>
        <w:pStyle w:val="Paragraphedeliste"/>
        <w:tabs>
          <w:tab w:val="left" w:pos="6379"/>
        </w:tabs>
        <w:spacing w:after="0"/>
        <w:ind w:left="360"/>
        <w:rPr>
          <w:sz w:val="24"/>
          <w:szCs w:val="24"/>
        </w:rPr>
      </w:pPr>
    </w:p>
    <w:p w14:paraId="5D4D4C0C" w14:textId="77777777" w:rsidR="009D0403" w:rsidRDefault="009D0403" w:rsidP="009D0403">
      <w:pPr>
        <w:pStyle w:val="Paragraphedeliste"/>
        <w:tabs>
          <w:tab w:val="left" w:pos="6379"/>
        </w:tabs>
        <w:spacing w:after="0"/>
        <w:ind w:left="360"/>
        <w:rPr>
          <w:sz w:val="24"/>
          <w:szCs w:val="24"/>
        </w:rPr>
      </w:pPr>
    </w:p>
    <w:p w14:paraId="22C3511B" w14:textId="77777777" w:rsidR="009D0403" w:rsidRPr="006C03EB" w:rsidRDefault="009D0403" w:rsidP="009D0403">
      <w:pPr>
        <w:pStyle w:val="Paragraphedeliste"/>
        <w:tabs>
          <w:tab w:val="left" w:pos="6379"/>
        </w:tabs>
        <w:spacing w:after="0"/>
        <w:ind w:left="360"/>
        <w:rPr>
          <w:sz w:val="24"/>
          <w:szCs w:val="24"/>
        </w:rPr>
      </w:pPr>
    </w:p>
    <w:p w14:paraId="493BF815" w14:textId="2B532CA1" w:rsidR="004637D9" w:rsidRDefault="004637D9" w:rsidP="004637D9">
      <w:pPr>
        <w:pStyle w:val="Paragraphedeliste"/>
        <w:numPr>
          <w:ilvl w:val="0"/>
          <w:numId w:val="19"/>
        </w:numPr>
        <w:tabs>
          <w:tab w:val="left" w:pos="6379"/>
        </w:tabs>
        <w:spacing w:after="0"/>
        <w:rPr>
          <w:sz w:val="24"/>
          <w:szCs w:val="24"/>
        </w:rPr>
      </w:pPr>
      <w:r>
        <w:rPr>
          <w:sz w:val="24"/>
          <w:szCs w:val="24"/>
        </w:rPr>
        <w:t>Qu</w:t>
      </w:r>
      <w:r w:rsidR="00C13FBA">
        <w:rPr>
          <w:sz w:val="24"/>
          <w:szCs w:val="24"/>
        </w:rPr>
        <w:t>’</w:t>
      </w:r>
      <w:r>
        <w:rPr>
          <w:sz w:val="24"/>
          <w:szCs w:val="24"/>
        </w:rPr>
        <w:t>elles sont ou ont été les différentes implications (communautaire, affaires, ou autre) de votre candidat(e)?</w:t>
      </w:r>
    </w:p>
    <w:p w14:paraId="1FC0DAE5" w14:textId="77777777" w:rsidR="000E59A9" w:rsidRDefault="000E59A9" w:rsidP="009D0403">
      <w:pPr>
        <w:pStyle w:val="Paragraphedeliste"/>
        <w:tabs>
          <w:tab w:val="left" w:pos="6379"/>
        </w:tabs>
        <w:spacing w:after="0"/>
        <w:ind w:left="360"/>
        <w:rPr>
          <w:sz w:val="24"/>
          <w:szCs w:val="24"/>
        </w:rPr>
      </w:pPr>
    </w:p>
    <w:p w14:paraId="30789921" w14:textId="77777777" w:rsidR="009D0403" w:rsidRDefault="009D0403" w:rsidP="009D0403">
      <w:pPr>
        <w:pStyle w:val="Paragraphedeliste"/>
        <w:tabs>
          <w:tab w:val="left" w:pos="6379"/>
        </w:tabs>
        <w:spacing w:after="0"/>
        <w:ind w:left="360"/>
        <w:rPr>
          <w:sz w:val="24"/>
          <w:szCs w:val="24"/>
        </w:rPr>
      </w:pPr>
    </w:p>
    <w:p w14:paraId="38F016C8" w14:textId="77777777" w:rsidR="009D0403" w:rsidRDefault="009D0403" w:rsidP="009D0403">
      <w:pPr>
        <w:pStyle w:val="Paragraphedeliste"/>
        <w:tabs>
          <w:tab w:val="left" w:pos="6379"/>
        </w:tabs>
        <w:spacing w:after="0"/>
        <w:ind w:left="360"/>
        <w:rPr>
          <w:sz w:val="24"/>
          <w:szCs w:val="24"/>
        </w:rPr>
      </w:pPr>
    </w:p>
    <w:p w14:paraId="524B039F" w14:textId="77777777" w:rsidR="009D0403" w:rsidRDefault="009D0403" w:rsidP="009D0403">
      <w:pPr>
        <w:pStyle w:val="Paragraphedeliste"/>
        <w:tabs>
          <w:tab w:val="left" w:pos="6379"/>
        </w:tabs>
        <w:spacing w:after="0"/>
        <w:ind w:left="360"/>
        <w:rPr>
          <w:sz w:val="24"/>
          <w:szCs w:val="24"/>
        </w:rPr>
      </w:pPr>
    </w:p>
    <w:p w14:paraId="22B46B77" w14:textId="77777777" w:rsidR="009D0403" w:rsidRDefault="009D0403" w:rsidP="009D0403">
      <w:pPr>
        <w:pStyle w:val="Paragraphedeliste"/>
        <w:tabs>
          <w:tab w:val="left" w:pos="6379"/>
        </w:tabs>
        <w:spacing w:after="0"/>
        <w:ind w:left="360"/>
        <w:rPr>
          <w:sz w:val="24"/>
          <w:szCs w:val="24"/>
        </w:rPr>
      </w:pPr>
    </w:p>
    <w:p w14:paraId="49C226A0" w14:textId="77777777" w:rsidR="009D0403" w:rsidRDefault="009D0403" w:rsidP="009D0403">
      <w:pPr>
        <w:pStyle w:val="Paragraphedeliste"/>
        <w:tabs>
          <w:tab w:val="left" w:pos="6379"/>
        </w:tabs>
        <w:spacing w:after="0"/>
        <w:ind w:left="360"/>
        <w:rPr>
          <w:sz w:val="24"/>
          <w:szCs w:val="24"/>
        </w:rPr>
      </w:pPr>
    </w:p>
    <w:p w14:paraId="0A22BE3B" w14:textId="77777777" w:rsidR="009D0403" w:rsidRPr="004637D9" w:rsidRDefault="009D0403" w:rsidP="009D0403">
      <w:pPr>
        <w:pStyle w:val="Paragraphedeliste"/>
        <w:tabs>
          <w:tab w:val="left" w:pos="6379"/>
        </w:tabs>
        <w:spacing w:after="0"/>
        <w:ind w:left="360"/>
        <w:rPr>
          <w:sz w:val="24"/>
          <w:szCs w:val="24"/>
        </w:rPr>
      </w:pPr>
    </w:p>
    <w:p w14:paraId="1F29BA6E" w14:textId="58319991" w:rsidR="004637D9" w:rsidRDefault="008A013C" w:rsidP="004637D9">
      <w:pPr>
        <w:pStyle w:val="Paragraphedeliste"/>
        <w:numPr>
          <w:ilvl w:val="0"/>
          <w:numId w:val="19"/>
        </w:numPr>
        <w:tabs>
          <w:tab w:val="left" w:pos="6379"/>
        </w:tabs>
        <w:spacing w:after="0"/>
        <w:rPr>
          <w:sz w:val="24"/>
          <w:szCs w:val="24"/>
        </w:rPr>
      </w:pPr>
      <w:r>
        <w:rPr>
          <w:sz w:val="24"/>
          <w:szCs w:val="24"/>
        </w:rPr>
        <w:t xml:space="preserve">Comment est-ce que votre </w:t>
      </w:r>
      <w:bookmarkStart w:id="2" w:name="_Hlk141801168"/>
      <w:r>
        <w:rPr>
          <w:sz w:val="24"/>
          <w:szCs w:val="24"/>
        </w:rPr>
        <w:t>candidat</w:t>
      </w:r>
      <w:r w:rsidR="009B29F8">
        <w:rPr>
          <w:sz w:val="24"/>
          <w:szCs w:val="24"/>
        </w:rPr>
        <w:t>(</w:t>
      </w:r>
      <w:r w:rsidR="00DD6643">
        <w:rPr>
          <w:sz w:val="24"/>
          <w:szCs w:val="24"/>
        </w:rPr>
        <w:t>e)</w:t>
      </w:r>
      <w:bookmarkEnd w:id="2"/>
      <w:r>
        <w:rPr>
          <w:sz w:val="24"/>
          <w:szCs w:val="24"/>
        </w:rPr>
        <w:t xml:space="preserve"> a contribué au développement économique et social de l’Abitibi-Ouest?</w:t>
      </w:r>
    </w:p>
    <w:p w14:paraId="1EE1D465" w14:textId="77777777" w:rsidR="008A013C" w:rsidRDefault="008A013C" w:rsidP="009D0403">
      <w:pPr>
        <w:pStyle w:val="Paragraphedeliste"/>
        <w:tabs>
          <w:tab w:val="left" w:pos="6379"/>
        </w:tabs>
        <w:spacing w:after="0"/>
        <w:ind w:left="360"/>
        <w:rPr>
          <w:sz w:val="24"/>
          <w:szCs w:val="24"/>
        </w:rPr>
      </w:pPr>
    </w:p>
    <w:p w14:paraId="035F3D0F" w14:textId="77777777" w:rsidR="009D0403" w:rsidRDefault="009D0403" w:rsidP="009D0403">
      <w:pPr>
        <w:pStyle w:val="Paragraphedeliste"/>
        <w:tabs>
          <w:tab w:val="left" w:pos="6379"/>
        </w:tabs>
        <w:spacing w:after="0"/>
        <w:ind w:left="360"/>
        <w:rPr>
          <w:sz w:val="24"/>
          <w:szCs w:val="24"/>
        </w:rPr>
      </w:pPr>
    </w:p>
    <w:p w14:paraId="22261014" w14:textId="77777777" w:rsidR="009D0403" w:rsidRDefault="009D0403" w:rsidP="009D0403">
      <w:pPr>
        <w:pStyle w:val="Paragraphedeliste"/>
        <w:tabs>
          <w:tab w:val="left" w:pos="6379"/>
        </w:tabs>
        <w:spacing w:after="0"/>
        <w:ind w:left="360"/>
        <w:rPr>
          <w:sz w:val="24"/>
          <w:szCs w:val="24"/>
        </w:rPr>
      </w:pPr>
    </w:p>
    <w:p w14:paraId="229BCF6A" w14:textId="77777777" w:rsidR="009D0403" w:rsidRDefault="009D0403" w:rsidP="009D0403">
      <w:pPr>
        <w:pStyle w:val="Paragraphedeliste"/>
        <w:tabs>
          <w:tab w:val="left" w:pos="6379"/>
        </w:tabs>
        <w:spacing w:after="0"/>
        <w:ind w:left="360"/>
        <w:rPr>
          <w:sz w:val="24"/>
          <w:szCs w:val="24"/>
        </w:rPr>
      </w:pPr>
    </w:p>
    <w:p w14:paraId="5C0E4CD9" w14:textId="77777777" w:rsidR="009D0403" w:rsidRDefault="009D0403" w:rsidP="009D0403">
      <w:pPr>
        <w:pStyle w:val="Paragraphedeliste"/>
        <w:tabs>
          <w:tab w:val="left" w:pos="6379"/>
        </w:tabs>
        <w:spacing w:after="0"/>
        <w:ind w:left="360"/>
        <w:rPr>
          <w:sz w:val="24"/>
          <w:szCs w:val="24"/>
        </w:rPr>
      </w:pPr>
    </w:p>
    <w:p w14:paraId="4497345B" w14:textId="77777777" w:rsidR="009D0403" w:rsidRPr="008A013C" w:rsidRDefault="009D0403" w:rsidP="009D0403">
      <w:pPr>
        <w:pStyle w:val="Paragraphedeliste"/>
        <w:tabs>
          <w:tab w:val="left" w:pos="6379"/>
        </w:tabs>
        <w:spacing w:after="0"/>
        <w:ind w:left="360"/>
        <w:rPr>
          <w:sz w:val="24"/>
          <w:szCs w:val="24"/>
        </w:rPr>
      </w:pPr>
    </w:p>
    <w:p w14:paraId="589DF6A4" w14:textId="624782CC" w:rsidR="008A013C" w:rsidRDefault="008A013C" w:rsidP="004637D9">
      <w:pPr>
        <w:pStyle w:val="Paragraphedeliste"/>
        <w:numPr>
          <w:ilvl w:val="0"/>
          <w:numId w:val="19"/>
        </w:numPr>
        <w:tabs>
          <w:tab w:val="left" w:pos="6379"/>
        </w:tabs>
        <w:spacing w:after="0"/>
        <w:rPr>
          <w:sz w:val="24"/>
          <w:szCs w:val="24"/>
        </w:rPr>
      </w:pPr>
      <w:r>
        <w:rPr>
          <w:sz w:val="24"/>
          <w:szCs w:val="24"/>
        </w:rPr>
        <w:lastRenderedPageBreak/>
        <w:t xml:space="preserve">Résumez en trois points pourquoi vous croyez que votre </w:t>
      </w:r>
      <w:r w:rsidR="005255CF">
        <w:rPr>
          <w:sz w:val="24"/>
          <w:szCs w:val="24"/>
        </w:rPr>
        <w:t xml:space="preserve">candidat(e) </w:t>
      </w:r>
      <w:r>
        <w:rPr>
          <w:sz w:val="24"/>
          <w:szCs w:val="24"/>
        </w:rPr>
        <w:t>mérite de recevoir l’</w:t>
      </w:r>
      <w:proofErr w:type="spellStart"/>
      <w:r>
        <w:rPr>
          <w:sz w:val="24"/>
          <w:szCs w:val="24"/>
        </w:rPr>
        <w:t>Excell’Or</w:t>
      </w:r>
      <w:proofErr w:type="spellEnd"/>
      <w:r>
        <w:rPr>
          <w:sz w:val="24"/>
          <w:szCs w:val="24"/>
        </w:rPr>
        <w:t xml:space="preserve"> Jean Perron.</w:t>
      </w:r>
    </w:p>
    <w:p w14:paraId="73340CA9" w14:textId="77777777" w:rsidR="006C03EB" w:rsidRDefault="006C03EB" w:rsidP="009D0403">
      <w:pPr>
        <w:pStyle w:val="Paragraphedeliste"/>
        <w:tabs>
          <w:tab w:val="left" w:pos="6379"/>
        </w:tabs>
        <w:spacing w:after="0"/>
        <w:ind w:left="360"/>
        <w:rPr>
          <w:sz w:val="24"/>
          <w:szCs w:val="24"/>
        </w:rPr>
      </w:pPr>
    </w:p>
    <w:p w14:paraId="33152FC2" w14:textId="77777777" w:rsidR="009D0403" w:rsidRDefault="009D0403" w:rsidP="009D0403">
      <w:pPr>
        <w:pStyle w:val="Paragraphedeliste"/>
        <w:tabs>
          <w:tab w:val="left" w:pos="6379"/>
        </w:tabs>
        <w:spacing w:after="0"/>
        <w:ind w:left="360"/>
        <w:rPr>
          <w:sz w:val="24"/>
          <w:szCs w:val="24"/>
        </w:rPr>
      </w:pPr>
    </w:p>
    <w:p w14:paraId="02491CC2" w14:textId="77777777" w:rsidR="009D0403" w:rsidRDefault="009D0403" w:rsidP="009D0403">
      <w:pPr>
        <w:pStyle w:val="Paragraphedeliste"/>
        <w:tabs>
          <w:tab w:val="left" w:pos="6379"/>
        </w:tabs>
        <w:spacing w:after="0"/>
        <w:ind w:left="360"/>
        <w:rPr>
          <w:sz w:val="24"/>
          <w:szCs w:val="24"/>
        </w:rPr>
      </w:pPr>
    </w:p>
    <w:p w14:paraId="3BB66B13" w14:textId="77777777" w:rsidR="009D0403" w:rsidRDefault="009D0403" w:rsidP="009D0403">
      <w:pPr>
        <w:pStyle w:val="Paragraphedeliste"/>
        <w:tabs>
          <w:tab w:val="left" w:pos="6379"/>
        </w:tabs>
        <w:spacing w:after="0"/>
        <w:ind w:left="360"/>
        <w:rPr>
          <w:sz w:val="24"/>
          <w:szCs w:val="24"/>
        </w:rPr>
      </w:pPr>
    </w:p>
    <w:p w14:paraId="54DA38E2" w14:textId="77777777" w:rsidR="009D0403" w:rsidRDefault="009D0403" w:rsidP="009D0403">
      <w:pPr>
        <w:pStyle w:val="Paragraphedeliste"/>
        <w:tabs>
          <w:tab w:val="left" w:pos="6379"/>
        </w:tabs>
        <w:spacing w:after="0"/>
        <w:ind w:left="360"/>
        <w:rPr>
          <w:sz w:val="24"/>
          <w:szCs w:val="24"/>
        </w:rPr>
      </w:pPr>
    </w:p>
    <w:p w14:paraId="7017DEA8" w14:textId="77777777" w:rsidR="009D0403" w:rsidRDefault="009D0403" w:rsidP="009D0403">
      <w:pPr>
        <w:pStyle w:val="Paragraphedeliste"/>
        <w:tabs>
          <w:tab w:val="left" w:pos="6379"/>
        </w:tabs>
        <w:spacing w:after="0"/>
        <w:ind w:left="360"/>
        <w:rPr>
          <w:sz w:val="24"/>
          <w:szCs w:val="24"/>
        </w:rPr>
      </w:pPr>
    </w:p>
    <w:p w14:paraId="6317FB11" w14:textId="77777777" w:rsidR="009D0403" w:rsidRPr="006C03EB" w:rsidRDefault="009D0403" w:rsidP="009D0403">
      <w:pPr>
        <w:pStyle w:val="Paragraphedeliste"/>
        <w:tabs>
          <w:tab w:val="left" w:pos="6379"/>
        </w:tabs>
        <w:spacing w:after="0"/>
        <w:ind w:left="360"/>
        <w:rPr>
          <w:sz w:val="24"/>
          <w:szCs w:val="24"/>
        </w:rPr>
      </w:pPr>
    </w:p>
    <w:p w14:paraId="45DABA90" w14:textId="00B8360B" w:rsidR="006C03EB" w:rsidRPr="004637D9" w:rsidRDefault="000F308B" w:rsidP="004637D9">
      <w:pPr>
        <w:pStyle w:val="Paragraphedeliste"/>
        <w:numPr>
          <w:ilvl w:val="0"/>
          <w:numId w:val="19"/>
        </w:numPr>
        <w:tabs>
          <w:tab w:val="left" w:pos="6379"/>
        </w:tabs>
        <w:spacing w:after="0"/>
        <w:rPr>
          <w:sz w:val="24"/>
          <w:szCs w:val="24"/>
        </w:rPr>
      </w:pPr>
      <w:r>
        <w:rPr>
          <w:sz w:val="24"/>
          <w:szCs w:val="24"/>
        </w:rPr>
        <w:t>Pourquoi cette année?</w:t>
      </w:r>
    </w:p>
    <w:p w14:paraId="3F0BC426" w14:textId="77777777" w:rsidR="004637D9" w:rsidRDefault="004637D9" w:rsidP="009D0403">
      <w:pPr>
        <w:pStyle w:val="Paragraphedeliste"/>
        <w:tabs>
          <w:tab w:val="left" w:pos="6379"/>
        </w:tabs>
        <w:spacing w:after="0"/>
        <w:ind w:left="360"/>
        <w:rPr>
          <w:sz w:val="24"/>
          <w:szCs w:val="24"/>
        </w:rPr>
      </w:pPr>
    </w:p>
    <w:p w14:paraId="7F824F80" w14:textId="77777777" w:rsidR="009D0403" w:rsidRDefault="009D0403" w:rsidP="009D0403">
      <w:pPr>
        <w:pStyle w:val="Paragraphedeliste"/>
        <w:tabs>
          <w:tab w:val="left" w:pos="6379"/>
        </w:tabs>
        <w:spacing w:after="0"/>
        <w:ind w:left="360"/>
        <w:rPr>
          <w:sz w:val="24"/>
          <w:szCs w:val="24"/>
        </w:rPr>
      </w:pPr>
    </w:p>
    <w:p w14:paraId="7EE80CCA" w14:textId="77777777" w:rsidR="009D0403" w:rsidRDefault="009D0403" w:rsidP="009D0403">
      <w:pPr>
        <w:pStyle w:val="Paragraphedeliste"/>
        <w:tabs>
          <w:tab w:val="left" w:pos="6379"/>
        </w:tabs>
        <w:spacing w:after="0"/>
        <w:ind w:left="360"/>
        <w:rPr>
          <w:sz w:val="24"/>
          <w:szCs w:val="24"/>
        </w:rPr>
      </w:pPr>
    </w:p>
    <w:p w14:paraId="4F5D66DB" w14:textId="77777777" w:rsidR="009D0403" w:rsidRDefault="009D0403" w:rsidP="009D0403">
      <w:pPr>
        <w:pStyle w:val="Paragraphedeliste"/>
        <w:tabs>
          <w:tab w:val="left" w:pos="6379"/>
        </w:tabs>
        <w:spacing w:after="0"/>
        <w:ind w:left="360"/>
        <w:rPr>
          <w:sz w:val="24"/>
          <w:szCs w:val="24"/>
        </w:rPr>
      </w:pPr>
    </w:p>
    <w:p w14:paraId="22815B2A" w14:textId="77777777" w:rsidR="009D0403" w:rsidRDefault="009D0403" w:rsidP="009D0403">
      <w:pPr>
        <w:pStyle w:val="Paragraphedeliste"/>
        <w:tabs>
          <w:tab w:val="left" w:pos="6379"/>
        </w:tabs>
        <w:spacing w:after="0"/>
        <w:ind w:left="360"/>
        <w:rPr>
          <w:sz w:val="24"/>
          <w:szCs w:val="24"/>
        </w:rPr>
      </w:pPr>
    </w:p>
    <w:p w14:paraId="44BB5AD5" w14:textId="77777777" w:rsidR="009D0403" w:rsidRDefault="009D0403" w:rsidP="009D0403">
      <w:pPr>
        <w:pStyle w:val="Paragraphedeliste"/>
        <w:tabs>
          <w:tab w:val="left" w:pos="6379"/>
        </w:tabs>
        <w:spacing w:after="0"/>
        <w:ind w:left="360"/>
        <w:rPr>
          <w:sz w:val="24"/>
          <w:szCs w:val="24"/>
        </w:rPr>
      </w:pPr>
    </w:p>
    <w:p w14:paraId="0E590E90" w14:textId="77777777" w:rsidR="009D0403" w:rsidRDefault="009D0403" w:rsidP="009D0403">
      <w:pPr>
        <w:pStyle w:val="Paragraphedeliste"/>
        <w:tabs>
          <w:tab w:val="left" w:pos="6379"/>
        </w:tabs>
        <w:spacing w:after="0"/>
        <w:ind w:left="360"/>
        <w:rPr>
          <w:sz w:val="24"/>
          <w:szCs w:val="24"/>
        </w:rPr>
      </w:pPr>
    </w:p>
    <w:p w14:paraId="021D438D" w14:textId="77777777" w:rsidR="009D0403" w:rsidRDefault="009D0403" w:rsidP="009D0403">
      <w:pPr>
        <w:pStyle w:val="Paragraphedeliste"/>
        <w:tabs>
          <w:tab w:val="left" w:pos="6379"/>
        </w:tabs>
        <w:spacing w:after="0"/>
        <w:ind w:left="360"/>
        <w:rPr>
          <w:sz w:val="24"/>
          <w:szCs w:val="24"/>
        </w:rPr>
      </w:pPr>
    </w:p>
    <w:sectPr w:rsidR="009D0403" w:rsidSect="00F5380A">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ABC0" w14:textId="77777777" w:rsidR="001964ED" w:rsidRDefault="001964ED" w:rsidP="0092582C">
      <w:pPr>
        <w:spacing w:after="0" w:line="240" w:lineRule="auto"/>
      </w:pPr>
      <w:r>
        <w:separator/>
      </w:r>
    </w:p>
  </w:endnote>
  <w:endnote w:type="continuationSeparator" w:id="0">
    <w:p w14:paraId="3829048A" w14:textId="77777777" w:rsidR="001964ED" w:rsidRDefault="001964ED" w:rsidP="0092582C">
      <w:pPr>
        <w:spacing w:after="0" w:line="240" w:lineRule="auto"/>
      </w:pPr>
      <w:r>
        <w:continuationSeparator/>
      </w:r>
    </w:p>
  </w:endnote>
  <w:endnote w:type="continuationNotice" w:id="1">
    <w:p w14:paraId="6D206692" w14:textId="77777777" w:rsidR="00C81463" w:rsidRDefault="00C81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AF7D" w14:textId="77777777" w:rsidR="00D168C5" w:rsidRDefault="00D168C5" w:rsidP="00E507DF">
    <w:pPr>
      <w:pStyle w:val="Pieddepage"/>
      <w:jc w:val="right"/>
      <w:rPr>
        <w:caps/>
      </w:rPr>
    </w:pPr>
    <w:r>
      <w:rPr>
        <w:rFonts w:ascii="Dancing Script" w:hAnsi="Dancing Script"/>
        <w:b/>
        <w:noProof/>
        <w:color w:val="142D52"/>
        <w:sz w:val="72"/>
      </w:rPr>
      <w:drawing>
        <wp:anchor distT="0" distB="0" distL="114300" distR="114300" simplePos="0" relativeHeight="251665408" behindDoc="1" locked="0" layoutInCell="1" allowOverlap="1" wp14:anchorId="3FE4A020" wp14:editId="40DFB175">
          <wp:simplePos x="0" y="0"/>
          <wp:positionH relativeFrom="column">
            <wp:posOffset>-578638</wp:posOffset>
          </wp:positionH>
          <wp:positionV relativeFrom="paragraph">
            <wp:posOffset>-76</wp:posOffset>
          </wp:positionV>
          <wp:extent cx="797357" cy="603779"/>
          <wp:effectExtent l="0" t="0" r="3175" b="6350"/>
          <wp:wrapNone/>
          <wp:docPr id="1325146601"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32D604F6" w14:textId="1CC47EC5" w:rsidR="00D168C5" w:rsidRDefault="00885FD3" w:rsidP="00E507DF">
    <w:pPr>
      <w:pStyle w:val="Pieddepage"/>
      <w:jc w:val="center"/>
      <w:rPr>
        <w:caps/>
      </w:rPr>
    </w:pPr>
    <w:bookmarkStart w:id="0" w:name="_Hlk174622753"/>
    <w:bookmarkStart w:id="1" w:name="_Hlk174622754"/>
    <w:r>
      <w:rPr>
        <w:caps/>
      </w:rPr>
      <w:t>jean perron</w:t>
    </w:r>
    <w:r w:rsidR="00D168C5">
      <w:rPr>
        <w:caps/>
      </w:rPr>
      <w:t xml:space="preserve"> | Gala excell’or 2024</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8EC3" w14:textId="77777777" w:rsidR="004553D6" w:rsidRDefault="004553D6" w:rsidP="004553D6">
    <w:pPr>
      <w:pStyle w:val="Pieddepage"/>
      <w:jc w:val="right"/>
      <w:rPr>
        <w:caps/>
      </w:rPr>
    </w:pPr>
    <w:r>
      <w:rPr>
        <w:rFonts w:ascii="Dancing Script" w:hAnsi="Dancing Script"/>
        <w:b/>
        <w:noProof/>
        <w:color w:val="142D52"/>
        <w:sz w:val="72"/>
      </w:rPr>
      <w:drawing>
        <wp:anchor distT="0" distB="0" distL="114300" distR="114300" simplePos="0" relativeHeight="251659264" behindDoc="1" locked="0" layoutInCell="1" allowOverlap="1" wp14:anchorId="192BCBB9" wp14:editId="40332C95">
          <wp:simplePos x="0" y="0"/>
          <wp:positionH relativeFrom="column">
            <wp:posOffset>-578638</wp:posOffset>
          </wp:positionH>
          <wp:positionV relativeFrom="paragraph">
            <wp:posOffset>-76</wp:posOffset>
          </wp:positionV>
          <wp:extent cx="797357" cy="603779"/>
          <wp:effectExtent l="0" t="0" r="3175" b="6350"/>
          <wp:wrapNone/>
          <wp:docPr id="933908034"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4167522D" w14:textId="3C58A5CB" w:rsidR="000704F1" w:rsidRDefault="000704F1" w:rsidP="000704F1">
    <w:pPr>
      <w:pStyle w:val="Pieddepage"/>
      <w:jc w:val="center"/>
      <w:rPr>
        <w:caps/>
      </w:rPr>
    </w:pPr>
    <w:r>
      <w:rPr>
        <w:caps/>
      </w:rPr>
      <w:t>jean perron | Gala excell’or 2024</w:t>
    </w:r>
  </w:p>
  <w:p w14:paraId="6FD6A95A" w14:textId="6325EFA4" w:rsidR="004553D6" w:rsidRDefault="004553D6" w:rsidP="000704F1">
    <w:pPr>
      <w:pStyle w:val="Pieddepage"/>
      <w:jc w:val="center"/>
      <w:rPr>
        <w:caps/>
      </w:rPr>
    </w:pPr>
  </w:p>
  <w:p w14:paraId="715C55BE" w14:textId="77777777" w:rsidR="000704F1" w:rsidRDefault="000704F1" w:rsidP="000704F1">
    <w:pPr>
      <w:pStyle w:val="Pieddepage"/>
      <w:jc w:val="center"/>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33A12" w14:textId="77777777" w:rsidR="001964ED" w:rsidRDefault="001964ED" w:rsidP="0092582C">
      <w:pPr>
        <w:spacing w:after="0" w:line="240" w:lineRule="auto"/>
      </w:pPr>
      <w:r>
        <w:separator/>
      </w:r>
    </w:p>
  </w:footnote>
  <w:footnote w:type="continuationSeparator" w:id="0">
    <w:p w14:paraId="5C6FE221" w14:textId="77777777" w:rsidR="001964ED" w:rsidRDefault="001964ED" w:rsidP="0092582C">
      <w:pPr>
        <w:spacing w:after="0" w:line="240" w:lineRule="auto"/>
      </w:pPr>
      <w:r>
        <w:continuationSeparator/>
      </w:r>
    </w:p>
  </w:footnote>
  <w:footnote w:type="continuationNotice" w:id="1">
    <w:p w14:paraId="1600E65C" w14:textId="77777777" w:rsidR="00C81463" w:rsidRDefault="00C81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3E80" w14:textId="77777777" w:rsidR="00D168C5" w:rsidRPr="00D11638" w:rsidRDefault="00D168C5"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43ED7A42" w14:textId="77777777" w:rsidR="00D168C5" w:rsidRPr="00CA3B3E" w:rsidRDefault="00D168C5"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6ED7" w14:textId="77777777" w:rsidR="0099200D" w:rsidRPr="00D11638" w:rsidRDefault="0099200D" w:rsidP="0099200D">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7D36EB8B" w14:textId="77777777" w:rsidR="0099200D" w:rsidRPr="00CA3B3E" w:rsidRDefault="0099200D" w:rsidP="0099200D">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072080"/>
    <w:multiLevelType w:val="hybridMultilevel"/>
    <w:tmpl w:val="2F1A7F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BAA55E4"/>
    <w:multiLevelType w:val="hybridMultilevel"/>
    <w:tmpl w:val="994A19F4"/>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9"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381D9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15:restartNumberingAfterBreak="0">
    <w:nsid w:val="47C16CC3"/>
    <w:multiLevelType w:val="multilevel"/>
    <w:tmpl w:val="3C96CB54"/>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95295A"/>
    <w:multiLevelType w:val="hybridMultilevel"/>
    <w:tmpl w:val="149E4FB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7"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349334D"/>
    <w:multiLevelType w:val="hybridMultilevel"/>
    <w:tmpl w:val="1CDED59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170220142">
    <w:abstractNumId w:val="4"/>
  </w:num>
  <w:num w:numId="2" w16cid:durableId="186412530">
    <w:abstractNumId w:val="3"/>
  </w:num>
  <w:num w:numId="3" w16cid:durableId="380203888">
    <w:abstractNumId w:val="12"/>
  </w:num>
  <w:num w:numId="4" w16cid:durableId="1853178202">
    <w:abstractNumId w:val="15"/>
  </w:num>
  <w:num w:numId="5" w16cid:durableId="1259945781">
    <w:abstractNumId w:val="0"/>
  </w:num>
  <w:num w:numId="6" w16cid:durableId="1011226249">
    <w:abstractNumId w:val="10"/>
  </w:num>
  <w:num w:numId="7" w16cid:durableId="195431381">
    <w:abstractNumId w:val="6"/>
  </w:num>
  <w:num w:numId="8" w16cid:durableId="1717270695">
    <w:abstractNumId w:val="19"/>
  </w:num>
  <w:num w:numId="9" w16cid:durableId="812213992">
    <w:abstractNumId w:val="13"/>
  </w:num>
  <w:num w:numId="10" w16cid:durableId="2002002375">
    <w:abstractNumId w:val="17"/>
  </w:num>
  <w:num w:numId="11" w16cid:durableId="892883453">
    <w:abstractNumId w:val="7"/>
  </w:num>
  <w:num w:numId="12" w16cid:durableId="305284398">
    <w:abstractNumId w:val="9"/>
  </w:num>
  <w:num w:numId="13" w16cid:durableId="2016229919">
    <w:abstractNumId w:val="11"/>
  </w:num>
  <w:num w:numId="14" w16cid:durableId="2020231719">
    <w:abstractNumId w:val="2"/>
  </w:num>
  <w:num w:numId="15" w16cid:durableId="1006633888">
    <w:abstractNumId w:val="14"/>
  </w:num>
  <w:num w:numId="16" w16cid:durableId="1402557842">
    <w:abstractNumId w:val="16"/>
  </w:num>
  <w:num w:numId="17" w16cid:durableId="335302066">
    <w:abstractNumId w:val="1"/>
  </w:num>
  <w:num w:numId="18" w16cid:durableId="1361054924">
    <w:abstractNumId w:val="8"/>
  </w:num>
  <w:num w:numId="19" w16cid:durableId="499347888">
    <w:abstractNumId w:val="18"/>
  </w:num>
  <w:num w:numId="20" w16cid:durableId="1939831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0F"/>
    <w:rsid w:val="00023FFF"/>
    <w:rsid w:val="00033BB7"/>
    <w:rsid w:val="00034032"/>
    <w:rsid w:val="0004042B"/>
    <w:rsid w:val="00042F0C"/>
    <w:rsid w:val="000704F1"/>
    <w:rsid w:val="000E11EE"/>
    <w:rsid w:val="000E59A9"/>
    <w:rsid w:val="000E7FA3"/>
    <w:rsid w:val="000F308B"/>
    <w:rsid w:val="00101D37"/>
    <w:rsid w:val="00120EAA"/>
    <w:rsid w:val="0013530D"/>
    <w:rsid w:val="0014576D"/>
    <w:rsid w:val="001505AC"/>
    <w:rsid w:val="00150908"/>
    <w:rsid w:val="00155E23"/>
    <w:rsid w:val="00180D0A"/>
    <w:rsid w:val="00181B3E"/>
    <w:rsid w:val="001930CC"/>
    <w:rsid w:val="001964ED"/>
    <w:rsid w:val="001C00F7"/>
    <w:rsid w:val="001D0516"/>
    <w:rsid w:val="001E65D4"/>
    <w:rsid w:val="001E6FC6"/>
    <w:rsid w:val="001F541B"/>
    <w:rsid w:val="00233F4A"/>
    <w:rsid w:val="00242C7F"/>
    <w:rsid w:val="00252F6D"/>
    <w:rsid w:val="00263260"/>
    <w:rsid w:val="002643EA"/>
    <w:rsid w:val="00293131"/>
    <w:rsid w:val="002A252C"/>
    <w:rsid w:val="002A5923"/>
    <w:rsid w:val="002C1491"/>
    <w:rsid w:val="002C5D0C"/>
    <w:rsid w:val="002E25D7"/>
    <w:rsid w:val="002E71CD"/>
    <w:rsid w:val="002F1601"/>
    <w:rsid w:val="003106BD"/>
    <w:rsid w:val="00327A91"/>
    <w:rsid w:val="00330F18"/>
    <w:rsid w:val="0036650E"/>
    <w:rsid w:val="00376688"/>
    <w:rsid w:val="00392D36"/>
    <w:rsid w:val="003D5EBE"/>
    <w:rsid w:val="00412F0D"/>
    <w:rsid w:val="00415F38"/>
    <w:rsid w:val="00450AF9"/>
    <w:rsid w:val="00451DB3"/>
    <w:rsid w:val="004553D6"/>
    <w:rsid w:val="00457A8C"/>
    <w:rsid w:val="004637D9"/>
    <w:rsid w:val="00467023"/>
    <w:rsid w:val="004A1423"/>
    <w:rsid w:val="004C6040"/>
    <w:rsid w:val="004D78E3"/>
    <w:rsid w:val="004E19E4"/>
    <w:rsid w:val="004E774B"/>
    <w:rsid w:val="005068B9"/>
    <w:rsid w:val="005255CF"/>
    <w:rsid w:val="00530D7B"/>
    <w:rsid w:val="00550906"/>
    <w:rsid w:val="005666A7"/>
    <w:rsid w:val="00571AD2"/>
    <w:rsid w:val="005B0896"/>
    <w:rsid w:val="005B612B"/>
    <w:rsid w:val="005D1049"/>
    <w:rsid w:val="005F2D95"/>
    <w:rsid w:val="006063BA"/>
    <w:rsid w:val="006226D8"/>
    <w:rsid w:val="006A3CAD"/>
    <w:rsid w:val="006C03EB"/>
    <w:rsid w:val="006D0DF2"/>
    <w:rsid w:val="00712DAB"/>
    <w:rsid w:val="007132F8"/>
    <w:rsid w:val="00754A11"/>
    <w:rsid w:val="007A1079"/>
    <w:rsid w:val="007A3A88"/>
    <w:rsid w:val="007C54AE"/>
    <w:rsid w:val="007D5EBB"/>
    <w:rsid w:val="008020F0"/>
    <w:rsid w:val="008021A6"/>
    <w:rsid w:val="00802B55"/>
    <w:rsid w:val="00810799"/>
    <w:rsid w:val="00811272"/>
    <w:rsid w:val="00821D21"/>
    <w:rsid w:val="00841A48"/>
    <w:rsid w:val="0086298E"/>
    <w:rsid w:val="0086500B"/>
    <w:rsid w:val="00885FD3"/>
    <w:rsid w:val="008A013C"/>
    <w:rsid w:val="008A5C17"/>
    <w:rsid w:val="008B7AE5"/>
    <w:rsid w:val="008E691F"/>
    <w:rsid w:val="00907E4B"/>
    <w:rsid w:val="0092582C"/>
    <w:rsid w:val="009502FB"/>
    <w:rsid w:val="0099200D"/>
    <w:rsid w:val="009A64C0"/>
    <w:rsid w:val="009B29F8"/>
    <w:rsid w:val="009B3344"/>
    <w:rsid w:val="009C16E5"/>
    <w:rsid w:val="009C412D"/>
    <w:rsid w:val="009D0403"/>
    <w:rsid w:val="009D4878"/>
    <w:rsid w:val="00A22B0E"/>
    <w:rsid w:val="00A87DC6"/>
    <w:rsid w:val="00A90DA3"/>
    <w:rsid w:val="00AA3B25"/>
    <w:rsid w:val="00AC54EB"/>
    <w:rsid w:val="00AC56F9"/>
    <w:rsid w:val="00B3099C"/>
    <w:rsid w:val="00B66145"/>
    <w:rsid w:val="00B7398C"/>
    <w:rsid w:val="00B86112"/>
    <w:rsid w:val="00BA75D7"/>
    <w:rsid w:val="00C004FB"/>
    <w:rsid w:val="00C01A46"/>
    <w:rsid w:val="00C0273F"/>
    <w:rsid w:val="00C1287A"/>
    <w:rsid w:val="00C13FBA"/>
    <w:rsid w:val="00C81463"/>
    <w:rsid w:val="00CA77B9"/>
    <w:rsid w:val="00CB3585"/>
    <w:rsid w:val="00CE0997"/>
    <w:rsid w:val="00CE4175"/>
    <w:rsid w:val="00CE4242"/>
    <w:rsid w:val="00D168C5"/>
    <w:rsid w:val="00D559A6"/>
    <w:rsid w:val="00DA6BF3"/>
    <w:rsid w:val="00DB2698"/>
    <w:rsid w:val="00DD6643"/>
    <w:rsid w:val="00DF4F74"/>
    <w:rsid w:val="00E37CB3"/>
    <w:rsid w:val="00E46BA9"/>
    <w:rsid w:val="00E7125D"/>
    <w:rsid w:val="00E9663D"/>
    <w:rsid w:val="00EC5AEA"/>
    <w:rsid w:val="00EC6A56"/>
    <w:rsid w:val="00ED192F"/>
    <w:rsid w:val="00ED28E4"/>
    <w:rsid w:val="00ED73A4"/>
    <w:rsid w:val="00F16034"/>
    <w:rsid w:val="00F2286D"/>
    <w:rsid w:val="00F24B7C"/>
    <w:rsid w:val="00F3780F"/>
    <w:rsid w:val="00F5380A"/>
    <w:rsid w:val="00FC3B97"/>
    <w:rsid w:val="00FC4DC1"/>
    <w:rsid w:val="00FD3C82"/>
    <w:rsid w:val="00FD4A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A0F9"/>
  <w15:docId w15:val="{DF5F1923-15CD-4469-812C-DA00A1A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table" w:styleId="Grilledutableau">
    <w:name w:val="Table Grid"/>
    <w:basedOn w:val="TableauNormal"/>
    <w:uiPriority w:val="59"/>
    <w:rsid w:val="0046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4A15"/>
    <w:rPr>
      <w:color w:val="0000FF" w:themeColor="hyperlink"/>
      <w:u w:val="single"/>
    </w:rPr>
  </w:style>
  <w:style w:type="character" w:styleId="lev">
    <w:name w:val="Strong"/>
    <w:basedOn w:val="Policepardfaut"/>
    <w:uiPriority w:val="22"/>
    <w:qFormat/>
    <w:rsid w:val="009D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0259">
      <w:bodyDiv w:val="1"/>
      <w:marLeft w:val="0"/>
      <w:marRight w:val="0"/>
      <w:marTop w:val="0"/>
      <w:marBottom w:val="0"/>
      <w:divBdr>
        <w:top w:val="none" w:sz="0" w:space="0" w:color="auto"/>
        <w:left w:val="none" w:sz="0" w:space="0" w:color="auto"/>
        <w:bottom w:val="none" w:sz="0" w:space="0" w:color="auto"/>
        <w:right w:val="none" w:sz="0" w:space="0" w:color="auto"/>
      </w:divBdr>
    </w:div>
    <w:div w:id="1084110707">
      <w:bodyDiv w:val="1"/>
      <w:marLeft w:val="0"/>
      <w:marRight w:val="0"/>
      <w:marTop w:val="0"/>
      <w:marBottom w:val="0"/>
      <w:divBdr>
        <w:top w:val="none" w:sz="0" w:space="0" w:color="auto"/>
        <w:left w:val="none" w:sz="0" w:space="0" w:color="auto"/>
        <w:bottom w:val="none" w:sz="0" w:space="0" w:color="auto"/>
        <w:right w:val="none" w:sz="0" w:space="0" w:color="auto"/>
      </w:divBdr>
    </w:div>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cia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575ef-b405-4bde-a53c-3bbb687f107a">
      <Terms xmlns="http://schemas.microsoft.com/office/infopath/2007/PartnerControls"/>
    </lcf76f155ced4ddcb4097134ff3c332f>
    <TaxCatchAll xmlns="35c25afc-0c72-4eef-900e-a73508c4c6aa" xsi:nil="true"/>
  </documentManagement>
</p:properties>
</file>

<file path=customXml/itemProps1.xml><?xml version="1.0" encoding="utf-8"?>
<ds:datastoreItem xmlns:ds="http://schemas.openxmlformats.org/officeDocument/2006/customXml" ds:itemID="{8F6528EE-5124-44E0-8EE4-797DD1F1816C}">
  <ds:schemaRefs>
    <ds:schemaRef ds:uri="http://schemas.microsoft.com/sharepoint/v3/contenttype/forms"/>
  </ds:schemaRefs>
</ds:datastoreItem>
</file>

<file path=customXml/itemProps2.xml><?xml version="1.0" encoding="utf-8"?>
<ds:datastoreItem xmlns:ds="http://schemas.openxmlformats.org/officeDocument/2006/customXml" ds:itemID="{0A2B67B0-D6FB-4F16-8714-0C2C85A7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DC85E-5EEB-4E26-90A3-175FF74A82D3}">
  <ds:schemaRefs>
    <ds:schemaRef ds:uri="http://schemas.openxmlformats.org/officeDocument/2006/bibliography"/>
  </ds:schemaRefs>
</ds:datastoreItem>
</file>

<file path=customXml/itemProps4.xml><?xml version="1.0" encoding="utf-8"?>
<ds:datastoreItem xmlns:ds="http://schemas.openxmlformats.org/officeDocument/2006/customXml" ds:itemID="{D58C5821-876C-40F3-8166-36998EBA5828}">
  <ds:schemaRefs>
    <ds:schemaRef ds:uri="http://schemas.microsoft.com/office/2006/metadata/properties"/>
    <ds:schemaRef ds:uri="http://schemas.microsoft.com/office/infopath/2007/PartnerControls"/>
    <ds:schemaRef ds:uri="3d2575ef-b405-4bde-a53c-3bbb687f107a"/>
    <ds:schemaRef ds:uri="35c25afc-0c72-4eef-900e-a73508c4c6a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327</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adjointe</dc:creator>
  <cp:lastModifiedBy>Comptabilité</cp:lastModifiedBy>
  <cp:revision>39</cp:revision>
  <cp:lastPrinted>2019-07-11T19:03:00Z</cp:lastPrinted>
  <dcterms:created xsi:type="dcterms:W3CDTF">2023-06-21T13:49:00Z</dcterms:created>
  <dcterms:modified xsi:type="dcterms:W3CDTF">2024-08-15T18:00:00Z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0x010100A67E3B8A6708D541AB072FF1B317646E</vt:lpwstr>
  </property>
  <property fmtid="{D5CDD505-2E9C-101B-9397-08002B2CF9AE}" pid="3" name="MediaServiceImageTags">
    <vt:lpwstr/>
  </property>
</Properties>
</file>